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B7" w:rsidRDefault="00BC46B7" w:rsidP="00BC46B7">
      <w:pPr>
        <w:jc w:val="center"/>
      </w:pPr>
      <w:bookmarkStart w:id="0" w:name="_GoBack"/>
      <w:bookmarkEnd w:id="0"/>
      <w:r>
        <w:rPr>
          <w:noProof/>
        </w:rPr>
        <w:drawing>
          <wp:inline distT="0" distB="0" distL="0" distR="0" wp14:anchorId="6238BCC4" wp14:editId="35AEA6D6">
            <wp:extent cx="1153610" cy="876300"/>
            <wp:effectExtent l="0" t="0" r="8890" b="0"/>
            <wp:docPr id="1" name="Picture 1" descr="\\ndrs-srv001\Staff Drives\jtagulao\Desktop\ND Crest F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s-srv001\Staff Drives\jtagulao\Desktop\ND Crest FV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7446" cy="879214"/>
                    </a:xfrm>
                    <a:prstGeom prst="rect">
                      <a:avLst/>
                    </a:prstGeom>
                    <a:noFill/>
                    <a:ln>
                      <a:noFill/>
                    </a:ln>
                  </pic:spPr>
                </pic:pic>
              </a:graphicData>
            </a:graphic>
          </wp:inline>
        </w:drawing>
      </w:r>
    </w:p>
    <w:p w:rsidR="00BC46B7" w:rsidRDefault="00BC46B7" w:rsidP="00BC46B7">
      <w:pPr>
        <w:spacing w:after="0" w:line="240" w:lineRule="auto"/>
        <w:jc w:val="center"/>
        <w:rPr>
          <w:rFonts w:eastAsia="Times New Roman"/>
          <w:b/>
          <w:noProof/>
          <w:color w:val="002060"/>
          <w:sz w:val="20"/>
          <w:szCs w:val="20"/>
        </w:rPr>
      </w:pPr>
      <w:r>
        <w:rPr>
          <w:rFonts w:ascii="Calibri" w:eastAsia="Times New Roman" w:hAnsi="Calibri"/>
          <w:b/>
          <w:bCs/>
          <w:noProof/>
          <w:color w:val="002060"/>
          <w:sz w:val="20"/>
          <w:szCs w:val="20"/>
        </w:rPr>
        <w:t>Notre Dame Regional Secondary</w:t>
      </w:r>
    </w:p>
    <w:p w:rsidR="00BC46B7" w:rsidRDefault="00BC46B7" w:rsidP="00BC46B7">
      <w:pPr>
        <w:spacing w:after="0" w:line="240" w:lineRule="auto"/>
        <w:jc w:val="center"/>
        <w:rPr>
          <w:rFonts w:ascii="Calibri" w:eastAsia="Times New Roman" w:hAnsi="Calibri"/>
          <w:bCs/>
          <w:noProof/>
          <w:color w:val="525252"/>
          <w:sz w:val="20"/>
          <w:szCs w:val="20"/>
        </w:rPr>
      </w:pPr>
      <w:r>
        <w:rPr>
          <w:rFonts w:ascii="Calibri" w:eastAsia="Times New Roman" w:hAnsi="Calibri"/>
          <w:bCs/>
          <w:noProof/>
          <w:color w:val="525252"/>
          <w:sz w:val="20"/>
          <w:szCs w:val="20"/>
        </w:rPr>
        <w:t>2880 Venables Street</w:t>
      </w:r>
      <w:r>
        <w:rPr>
          <w:rFonts w:ascii="Calibri" w:eastAsia="Times New Roman" w:hAnsi="Calibri"/>
          <w:noProof/>
          <w:color w:val="525252"/>
          <w:sz w:val="20"/>
          <w:szCs w:val="20"/>
        </w:rPr>
        <w:t xml:space="preserve">, </w:t>
      </w:r>
      <w:r>
        <w:rPr>
          <w:rFonts w:ascii="Calibri" w:eastAsia="Times New Roman" w:hAnsi="Calibri"/>
          <w:bCs/>
          <w:noProof/>
          <w:color w:val="525252"/>
          <w:sz w:val="20"/>
          <w:szCs w:val="20"/>
        </w:rPr>
        <w:t>Vancouver, British Columbia , V5K 4Z6</w:t>
      </w:r>
    </w:p>
    <w:p w:rsidR="00BC46B7" w:rsidRDefault="00BC46B7" w:rsidP="00BC46B7">
      <w:pPr>
        <w:spacing w:after="0" w:line="240" w:lineRule="auto"/>
        <w:jc w:val="center"/>
        <w:rPr>
          <w:rFonts w:eastAsia="Times New Roman"/>
          <w:noProof/>
          <w:color w:val="525252"/>
          <w:sz w:val="20"/>
          <w:szCs w:val="20"/>
        </w:rPr>
      </w:pPr>
      <w:r>
        <w:rPr>
          <w:rFonts w:ascii="Calibri" w:eastAsia="Times New Roman" w:hAnsi="Calibri"/>
          <w:bCs/>
          <w:noProof/>
          <w:color w:val="525252"/>
          <w:sz w:val="20"/>
          <w:szCs w:val="20"/>
        </w:rPr>
        <w:t xml:space="preserve">Website: </w:t>
      </w:r>
      <w:hyperlink r:id="rId5" w:history="1">
        <w:r>
          <w:rPr>
            <w:rStyle w:val="Hyperlink"/>
            <w:rFonts w:ascii="Calibri" w:eastAsia="Times New Roman" w:hAnsi="Calibri"/>
            <w:bCs/>
            <w:noProof/>
            <w:sz w:val="20"/>
            <w:szCs w:val="20"/>
          </w:rPr>
          <w:t>www.ndrs.ca</w:t>
        </w:r>
      </w:hyperlink>
    </w:p>
    <w:p w:rsidR="00BC46B7" w:rsidRDefault="00BC46B7" w:rsidP="00BC46B7">
      <w:pPr>
        <w:spacing w:after="0" w:line="240" w:lineRule="auto"/>
        <w:jc w:val="center"/>
      </w:pPr>
      <w:r>
        <w:rPr>
          <w:rFonts w:ascii="Cambria" w:eastAsia="Times New Roman" w:hAnsi="Cambria"/>
          <w:bCs/>
          <w:noProof/>
          <w:color w:val="525252"/>
          <w:sz w:val="20"/>
          <w:szCs w:val="20"/>
        </w:rPr>
        <w:t xml:space="preserve">Email: </w:t>
      </w:r>
      <w:hyperlink r:id="rId6" w:history="1">
        <w:r>
          <w:rPr>
            <w:rStyle w:val="Hyperlink"/>
            <w:rFonts w:ascii="Cambria" w:eastAsia="Times New Roman" w:hAnsi="Cambria"/>
            <w:bCs/>
            <w:noProof/>
            <w:sz w:val="20"/>
            <w:szCs w:val="20"/>
          </w:rPr>
          <w:t>jtagulao@ndrs.org</w:t>
        </w:r>
      </w:hyperlink>
      <w:r>
        <w:rPr>
          <w:rFonts w:ascii="Calibri" w:eastAsia="Times New Roman" w:hAnsi="Calibri"/>
          <w:noProof/>
          <w:color w:val="525252"/>
          <w:sz w:val="20"/>
          <w:szCs w:val="20"/>
        </w:rPr>
        <w:t xml:space="preserve">   </w:t>
      </w:r>
      <w:r>
        <w:rPr>
          <w:rFonts w:ascii="Calibri" w:eastAsia="Times New Roman" w:hAnsi="Calibri"/>
          <w:bCs/>
          <w:noProof/>
          <w:color w:val="525252"/>
          <w:sz w:val="20"/>
          <w:szCs w:val="20"/>
        </w:rPr>
        <w:t>Telephone: 604.255.5454</w:t>
      </w:r>
    </w:p>
    <w:p w:rsidR="00BC46B7" w:rsidRDefault="00BC46B7"/>
    <w:p w:rsidR="00722ED4" w:rsidRPr="00BC46B7" w:rsidRDefault="00BC46B7">
      <w:pPr>
        <w:rPr>
          <w:b/>
          <w:sz w:val="36"/>
          <w:szCs w:val="36"/>
          <w:u w:val="single"/>
        </w:rPr>
      </w:pPr>
      <w:r>
        <w:rPr>
          <w:b/>
          <w:sz w:val="36"/>
          <w:szCs w:val="36"/>
          <w:u w:val="single"/>
        </w:rPr>
        <w:t xml:space="preserve">Campus </w:t>
      </w:r>
      <w:r w:rsidR="00D67FA2">
        <w:rPr>
          <w:b/>
          <w:sz w:val="36"/>
          <w:szCs w:val="36"/>
          <w:u w:val="single"/>
        </w:rPr>
        <w:t xml:space="preserve">Morning </w:t>
      </w:r>
      <w:r w:rsidRPr="00BC46B7">
        <w:rPr>
          <w:b/>
          <w:sz w:val="36"/>
          <w:szCs w:val="36"/>
          <w:u w:val="single"/>
        </w:rPr>
        <w:t>Supervision Notice</w:t>
      </w:r>
    </w:p>
    <w:p w:rsidR="00BC46B7" w:rsidRDefault="00BC46B7"/>
    <w:p w:rsidR="00C150F2" w:rsidRPr="0076336E" w:rsidRDefault="00C150F2">
      <w:r>
        <w:t xml:space="preserve">With the addition of our new wing, the overall building space now exceeds 100 000 square feet. With that comes potentially more challenges with respect to student supervision.  Keeping that in mind, please read the following information regarding </w:t>
      </w:r>
      <w:r w:rsidR="00174555">
        <w:t xml:space="preserve">the </w:t>
      </w:r>
      <w:r>
        <w:t xml:space="preserve">morning </w:t>
      </w:r>
      <w:r w:rsidR="00A05EEB">
        <w:t>procedures</w:t>
      </w:r>
      <w:r w:rsidR="0076336E">
        <w:t>.</w:t>
      </w:r>
    </w:p>
    <w:p w:rsidR="00CC6EBC" w:rsidRDefault="00D907E5">
      <w:r>
        <w:t>Notre Dame Regional High School will be open at 7</w:t>
      </w:r>
      <w:r w:rsidR="00C150F2">
        <w:t>:00</w:t>
      </w:r>
      <w:r>
        <w:t>am for general student entry.  Students will have access to the Main Corridor (East Wing) and a supervisor will b</w:t>
      </w:r>
      <w:r w:rsidR="00C150F2">
        <w:t>e present from opening until 7:30</w:t>
      </w:r>
      <w:r>
        <w:t xml:space="preserve">am. </w:t>
      </w:r>
      <w:r w:rsidR="00D1286C">
        <w:t xml:space="preserve"> The doors located by the Parker St (b</w:t>
      </w:r>
      <w:r w:rsidR="00C150F2">
        <w:t>y Auditorium) and Vena</w:t>
      </w:r>
      <w:r w:rsidR="00D1286C">
        <w:t>bles St</w:t>
      </w:r>
      <w:r w:rsidR="00C150F2">
        <w:t xml:space="preserve">reet (by Main office) doors, </w:t>
      </w:r>
      <w:r w:rsidR="00D1286C">
        <w:t>as well as the doors on the west side of the Cafeteria including the stairwell entrance will be open.</w:t>
      </w:r>
      <w:r w:rsidR="00CC6EBC">
        <w:t xml:space="preserve"> </w:t>
      </w:r>
      <w:r>
        <w:t>St</w:t>
      </w:r>
      <w:r w:rsidR="001F13A9">
        <w:t xml:space="preserve">udents will be restricted from entering the Fr. Joseph </w:t>
      </w:r>
      <w:r w:rsidR="00C150F2">
        <w:t>Ponti Wing (West Wing) until 7:30</w:t>
      </w:r>
      <w:r w:rsidR="001F13A9">
        <w:t>am.</w:t>
      </w:r>
      <w:r>
        <w:t xml:space="preserve"> </w:t>
      </w:r>
      <w:r w:rsidR="00D1286C">
        <w:t xml:space="preserve"> </w:t>
      </w:r>
      <w:r w:rsidR="00C150F2">
        <w:t xml:space="preserve">At that time, the West Wing Hallways will be open, assuming at least one staff member is present in that area. </w:t>
      </w:r>
      <w:r w:rsidR="00D1286C">
        <w:t xml:space="preserve">We ask the students </w:t>
      </w:r>
      <w:r w:rsidR="00C150F2">
        <w:t xml:space="preserve">to </w:t>
      </w:r>
      <w:r w:rsidR="00D1286C">
        <w:t>congrega</w:t>
      </w:r>
      <w:r w:rsidR="00C150F2">
        <w:t>te in the cafeteria or the adjacent hallways prior to 7:30</w:t>
      </w:r>
      <w:r w:rsidR="00D1286C">
        <w:t>am.</w:t>
      </w:r>
      <w:r w:rsidR="00CC6EBC">
        <w:t xml:space="preserve"> </w:t>
      </w:r>
    </w:p>
    <w:p w:rsidR="009C73FB" w:rsidRDefault="00C150F2">
      <w:r>
        <w:t>Students are not permitted to be in the classrooms offices or activity rooms such as the gym and auditorium until or unless they are permitted by a staff member.  Access to any of those spaces is permitted</w:t>
      </w:r>
      <w:r w:rsidR="001F13A9">
        <w:t xml:space="preserve"> </w:t>
      </w:r>
      <w:r>
        <w:t>if and when the student(s) is/are</w:t>
      </w:r>
      <w:r w:rsidR="001F13A9">
        <w:t xml:space="preserve"> under the supervision of their activity coordinator</w:t>
      </w:r>
      <w:r w:rsidR="00D907E5">
        <w:t>.</w:t>
      </w:r>
      <w:r w:rsidR="00D1286C">
        <w:t xml:space="preserve"> </w:t>
      </w:r>
    </w:p>
    <w:p w:rsidR="009C73FB" w:rsidRDefault="00C150F2" w:rsidP="009C73FB">
      <w:r>
        <w:t>After 7:30</w:t>
      </w:r>
      <w:r w:rsidR="00CC6EBC">
        <w:t xml:space="preserve">am the </w:t>
      </w:r>
      <w:r w:rsidR="00CC6EBC" w:rsidRPr="00CC6EBC">
        <w:rPr>
          <w:i/>
        </w:rPr>
        <w:t>Open Campus Supervision</w:t>
      </w:r>
      <w:r w:rsidR="009C73FB">
        <w:t xml:space="preserve"> will take place, which is where students will be allowed to move freely around the campus with the understanding from parents that there are times where students will not be directly supervised, but teachers will be present throughout the campus</w:t>
      </w:r>
      <w:r>
        <w:t>.</w:t>
      </w:r>
    </w:p>
    <w:p w:rsidR="000A5041" w:rsidRDefault="000A5041">
      <w:pPr>
        <w:rPr>
          <w:rFonts w:ascii="Arial Black" w:hAnsi="Arial Black"/>
          <w:u w:val="single"/>
        </w:rPr>
      </w:pPr>
    </w:p>
    <w:p w:rsidR="009C73FB" w:rsidRDefault="009C73FB"/>
    <w:sectPr w:rsidR="009C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B7"/>
    <w:rsid w:val="000870DF"/>
    <w:rsid w:val="000A5041"/>
    <w:rsid w:val="0011487E"/>
    <w:rsid w:val="00174555"/>
    <w:rsid w:val="001F13A9"/>
    <w:rsid w:val="00292286"/>
    <w:rsid w:val="003863FE"/>
    <w:rsid w:val="003945A7"/>
    <w:rsid w:val="005017FF"/>
    <w:rsid w:val="00722ED4"/>
    <w:rsid w:val="0076336E"/>
    <w:rsid w:val="00812E88"/>
    <w:rsid w:val="00875139"/>
    <w:rsid w:val="00975465"/>
    <w:rsid w:val="009C73FB"/>
    <w:rsid w:val="009F4ECC"/>
    <w:rsid w:val="00A05EEB"/>
    <w:rsid w:val="00BC46B7"/>
    <w:rsid w:val="00C150F2"/>
    <w:rsid w:val="00CC6EBC"/>
    <w:rsid w:val="00CF345D"/>
    <w:rsid w:val="00D1286C"/>
    <w:rsid w:val="00D67FA2"/>
    <w:rsid w:val="00D8246B"/>
    <w:rsid w:val="00D907E5"/>
    <w:rsid w:val="00F4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F5326-A229-4170-BB90-9602C57B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1412">
      <w:bodyDiv w:val="1"/>
      <w:marLeft w:val="0"/>
      <w:marRight w:val="0"/>
      <w:marTop w:val="0"/>
      <w:marBottom w:val="0"/>
      <w:divBdr>
        <w:top w:val="none" w:sz="0" w:space="0" w:color="auto"/>
        <w:left w:val="none" w:sz="0" w:space="0" w:color="auto"/>
        <w:bottom w:val="none" w:sz="0" w:space="0" w:color="auto"/>
        <w:right w:val="none" w:sz="0" w:space="0" w:color="auto"/>
      </w:divBdr>
    </w:div>
    <w:div w:id="21404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agulao@ndrs.org" TargetMode="External"/><Relationship Id="rId5" Type="http://schemas.openxmlformats.org/officeDocument/2006/relationships/hyperlink" Target="http://www.ndrs.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AE26A7DA</Template>
  <TotalTime>0</TotalTime>
  <Pages>1</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Tagulao</dc:creator>
  <cp:keywords/>
  <dc:description/>
  <cp:lastModifiedBy>Maurizio Di Donato</cp:lastModifiedBy>
  <cp:revision>2</cp:revision>
  <dcterms:created xsi:type="dcterms:W3CDTF">2015-09-23T16:04:00Z</dcterms:created>
  <dcterms:modified xsi:type="dcterms:W3CDTF">2015-09-23T16:04:00Z</dcterms:modified>
</cp:coreProperties>
</file>