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CellSpacing w:w="0" w:type="dxa"/>
        <w:tblInd w:w="-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312"/>
        <w:gridCol w:w="2129"/>
        <w:gridCol w:w="2087"/>
        <w:gridCol w:w="2160"/>
        <w:gridCol w:w="1725"/>
      </w:tblGrid>
      <w:tr w:rsidR="00232046" w:rsidRPr="00232046" w:rsidTr="00EC1EB2">
        <w:trPr>
          <w:gridBefore w:val="1"/>
          <w:gridAfter w:val="1"/>
          <w:wBefore w:w="7" w:type="dxa"/>
          <w:wAfter w:w="1725" w:type="dxa"/>
          <w:tblCellSpacing w:w="0" w:type="dxa"/>
        </w:trPr>
        <w:tc>
          <w:tcPr>
            <w:tcW w:w="7688" w:type="dxa"/>
            <w:gridSpan w:val="4"/>
            <w:shd w:val="clear" w:color="auto" w:fill="FFFFFF"/>
            <w:hideMark/>
          </w:tcPr>
          <w:tbl>
            <w:tblPr>
              <w:tblW w:w="810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32046" w:rsidRPr="00232046" w:rsidTr="00EC1EB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32046" w:rsidRPr="00232046" w:rsidRDefault="00232046" w:rsidP="0023204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320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Digital Storytelling : My Song as a Poem through Pictures</w:t>
                  </w:r>
                </w:p>
                <w:p w:rsidR="00232046" w:rsidRDefault="00232046" w:rsidP="002320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320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  <w:p w:rsidR="00232046" w:rsidRDefault="00232046" w:rsidP="002320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232046" w:rsidRDefault="00232046" w:rsidP="002320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Choose a song that you connect with</w:t>
                  </w:r>
                  <w:r w:rsidR="00EC1EB2">
                    <w:t>; it should tell a story!</w:t>
                  </w:r>
                </w:p>
                <w:p w:rsidR="00EC1EB2" w:rsidRPr="00EC1EB2" w:rsidRDefault="00232046" w:rsidP="00EC1E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EC1EB2">
                    <w:t xml:space="preserve">Create a PP that has a </w:t>
                  </w:r>
                  <w:r w:rsidRPr="00EC1EB2">
                    <w:rPr>
                      <w:b/>
                      <w:i/>
                    </w:rPr>
                    <w:t>Title slide</w:t>
                  </w:r>
                  <w:r w:rsidRPr="00EC1EB2">
                    <w:t xml:space="preserve"> and </w:t>
                  </w:r>
                  <w:r w:rsidR="00EC1EB2" w:rsidRPr="00EC1EB2">
                    <w:rPr>
                      <w:b/>
                      <w:i/>
                    </w:rPr>
                    <w:t>8</w:t>
                  </w:r>
                  <w:r w:rsidRPr="00EC1EB2">
                    <w:rPr>
                      <w:b/>
                      <w:i/>
                    </w:rPr>
                    <w:t xml:space="preserve"> other main slides</w:t>
                  </w:r>
                  <w:r w:rsidRPr="00EC1EB2">
                    <w:t xml:space="preserve"> + </w:t>
                  </w:r>
                  <w:r w:rsidRPr="00EC1EB2">
                    <w:rPr>
                      <w:b/>
                      <w:i/>
                    </w:rPr>
                    <w:t>Concluding</w:t>
                  </w:r>
                </w:p>
                <w:p w:rsidR="00232046" w:rsidRPr="00EC1EB2" w:rsidRDefault="00232046" w:rsidP="00EC1EB2">
                  <w:pPr>
                    <w:pStyle w:val="ListParagraph"/>
                    <w:rPr>
                      <w:i/>
                    </w:rPr>
                  </w:pPr>
                  <w:r w:rsidRPr="00EC1EB2">
                    <w:rPr>
                      <w:i/>
                    </w:rPr>
                    <w:t xml:space="preserve"> </w:t>
                  </w:r>
                  <w:r w:rsidR="00EC1EB2" w:rsidRPr="00EC1EB2">
                    <w:rPr>
                      <w:i/>
                    </w:rPr>
                    <w:t xml:space="preserve">(10 TOTAL)            </w:t>
                  </w:r>
                </w:p>
                <w:p w:rsidR="00EC1EB2" w:rsidRDefault="00232046" w:rsidP="002320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Save your PP as a “PowerPoint Show” and put it on a jump drive or </w:t>
                  </w:r>
                </w:p>
                <w:p w:rsidR="00232046" w:rsidRDefault="00232046" w:rsidP="00EC1EB2">
                  <w:pPr>
                    <w:pStyle w:val="ListParagraph"/>
                  </w:pPr>
                  <w:r>
                    <w:t>Google Docs</w:t>
                  </w:r>
                </w:p>
                <w:p w:rsidR="00232046" w:rsidRPr="00232046" w:rsidRDefault="00232046" w:rsidP="002320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Ensure your music and slides start and end simultaneously – time your slides</w:t>
                  </w:r>
                </w:p>
              </w:tc>
            </w:tr>
          </w:tbl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32046" w:rsidRPr="00232046" w:rsidRDefault="00232046" w:rsidP="0023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</w:t>
            </w: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2"/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Soundtrack - Emotion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stirs a rich emotional response that matches the story line well.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stirs a rich emotional response that somewhat matches the story line.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is ok, and not distracting, but it does not add much to the story.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is distracting, inappropriate, OR was not used.</w:t>
            </w: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Images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Images create a distinct atmosphere or tone that matches different parts of the story. The images may communicate symbolism and/or metaphors.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Images create an atmosphere or tone that matches some parts of the story. The images may communicate symbolism and/or metaphors.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attempt was made to use images to create an atmosphere/tone but it needed more work. Image choice is logical.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attempt to use images to create an appropriate atmosphere/tone.</w:t>
            </w: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Point of View - Awareness of Audience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Strong awareness of audience in the design. Students can clearly explain why they felt the vocabulary, audio and graphics chosen fit the target audience.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awareness of audience in the design. Students can partially explain why they felt the vocabulary, audio and graphics chosen fit the target audience.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awareness of audience in the design. Students find it difficult to explain how the vocabulary, audio and graphics chosen fit the target audience.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awareness of the needs and interests of the target audience.</w:t>
            </w: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0"/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23204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Economy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told with exactly the right amount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slides [1 Title slide + 8 main + 1 Concluding]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232046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told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slide missing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 Title slide + 8 main + 1 Concluding]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told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missing [1 Title slide + 8 main + 1 Concluding]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EB2" w:rsidRDefault="00EC1EB2" w:rsidP="00EC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told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missing</w:t>
            </w:r>
          </w:p>
          <w:p w:rsidR="00232046" w:rsidRPr="00232046" w:rsidRDefault="00EC1EB2" w:rsidP="00EC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 Title slide + 8 main + 1 Concluding]</w:t>
            </w:r>
          </w:p>
        </w:tc>
      </w:tr>
      <w:tr w:rsidR="00232046" w:rsidRPr="00232046" w:rsidTr="00EC1E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/>
          <w:tblCellSpacing w:w="0" w:type="dxa"/>
        </w:trPr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23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Overall Presentation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2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was easy to follow, included all the elements and the timing was perfect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EC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fairly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easy to follow, included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elements and the timing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EC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difficult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follow, included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elements and the timing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 in many places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46" w:rsidRPr="00232046" w:rsidRDefault="00EC1EB2" w:rsidP="00EC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together last minute and missed many elements</w:t>
            </w:r>
          </w:p>
        </w:tc>
      </w:tr>
    </w:tbl>
    <w:p w:rsidR="00232046" w:rsidRDefault="00232046"/>
    <w:p w:rsidR="00EC1EB2" w:rsidRPr="00EC1EB2" w:rsidRDefault="00EC1EB2">
      <w:pPr>
        <w:rPr>
          <w:sz w:val="40"/>
          <w:szCs w:val="40"/>
        </w:rPr>
      </w:pPr>
      <w:r w:rsidRPr="00EC1EB2">
        <w:rPr>
          <w:b/>
          <w:sz w:val="40"/>
          <w:szCs w:val="40"/>
        </w:rPr>
        <w:t>TOTAL:        /20</w:t>
      </w:r>
      <w:bookmarkStart w:id="0" w:name="_GoBack"/>
      <w:bookmarkEnd w:id="0"/>
    </w:p>
    <w:sectPr w:rsidR="00EC1EB2" w:rsidRPr="00EC1E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B2" w:rsidRDefault="00EC1EB2" w:rsidP="00EC1EB2">
      <w:pPr>
        <w:spacing w:after="0" w:line="240" w:lineRule="auto"/>
      </w:pPr>
      <w:r>
        <w:separator/>
      </w:r>
    </w:p>
  </w:endnote>
  <w:endnote w:type="continuationSeparator" w:id="0">
    <w:p w:rsidR="00EC1EB2" w:rsidRDefault="00EC1EB2" w:rsidP="00E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B2" w:rsidRDefault="00EC1EB2" w:rsidP="00EC1EB2">
      <w:pPr>
        <w:spacing w:after="0" w:line="240" w:lineRule="auto"/>
      </w:pPr>
      <w:r>
        <w:separator/>
      </w:r>
    </w:p>
  </w:footnote>
  <w:footnote w:type="continuationSeparator" w:id="0">
    <w:p w:rsidR="00EC1EB2" w:rsidRDefault="00EC1EB2" w:rsidP="00E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2" w:rsidRDefault="00EC1EB2">
    <w:pPr>
      <w:pStyle w:val="Header"/>
    </w:pPr>
    <w:r>
      <w:t>English 8</w:t>
    </w:r>
    <w:r>
      <w:tab/>
    </w:r>
    <w:r>
      <w:tab/>
      <w:t>Mr. 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F73"/>
    <w:multiLevelType w:val="hybridMultilevel"/>
    <w:tmpl w:val="9F8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46"/>
    <w:rsid w:val="00232046"/>
    <w:rsid w:val="003604C0"/>
    <w:rsid w:val="00583110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232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0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32046"/>
  </w:style>
  <w:style w:type="paragraph" w:styleId="ListParagraph">
    <w:name w:val="List Paragraph"/>
    <w:basedOn w:val="Normal"/>
    <w:uiPriority w:val="34"/>
    <w:qFormat/>
    <w:rsid w:val="0023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232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0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32046"/>
  </w:style>
  <w:style w:type="paragraph" w:styleId="ListParagraph">
    <w:name w:val="List Paragraph"/>
    <w:basedOn w:val="Normal"/>
    <w:uiPriority w:val="34"/>
    <w:qFormat/>
    <w:rsid w:val="0023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F8DFCC7</Template>
  <TotalTime>22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1</cp:revision>
  <dcterms:created xsi:type="dcterms:W3CDTF">2014-05-20T19:31:00Z</dcterms:created>
  <dcterms:modified xsi:type="dcterms:W3CDTF">2014-05-20T19:53:00Z</dcterms:modified>
</cp:coreProperties>
</file>