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1A3523" w:rsidRDefault="007F788B">
      <w:pPr>
        <w:rPr>
          <w:b/>
          <w:sz w:val="32"/>
        </w:rPr>
      </w:pPr>
      <w:r>
        <w:rPr>
          <w:b/>
          <w:sz w:val="32"/>
        </w:rPr>
        <w:t>To My Dear Loving Husband</w:t>
      </w:r>
    </w:p>
    <w:p w:rsidR="001A3523" w:rsidRPr="001A3523" w:rsidRDefault="001A3523">
      <w:pPr>
        <w:rPr>
          <w:b/>
          <w:sz w:val="32"/>
        </w:rPr>
      </w:pPr>
      <w:r w:rsidRPr="001A3523">
        <w:rPr>
          <w:b/>
          <w:sz w:val="32"/>
        </w:rPr>
        <w:t xml:space="preserve">By: </w:t>
      </w:r>
      <w:r w:rsidR="007F788B">
        <w:rPr>
          <w:b/>
          <w:sz w:val="32"/>
        </w:rPr>
        <w:t>Anne Bradstreet</w:t>
      </w:r>
    </w:p>
    <w:p w:rsidR="001A3523" w:rsidRDefault="001A3523" w:rsidP="001A3523">
      <w:pPr>
        <w:spacing w:line="240" w:lineRule="auto"/>
      </w:pPr>
    </w:p>
    <w:p w:rsidR="00FA657B" w:rsidRDefault="00FA657B" w:rsidP="00FA657B">
      <w:r>
        <w:t>If ever two were one, then surely we.</w:t>
      </w:r>
    </w:p>
    <w:p w:rsidR="00FA657B" w:rsidRDefault="00FA657B" w:rsidP="00FA657B">
      <w:r>
        <w:t>If ever man were loved by wife, then thee.</w:t>
      </w:r>
    </w:p>
    <w:p w:rsidR="00FA657B" w:rsidRDefault="00FA657B" w:rsidP="00FA657B">
      <w:r>
        <w:t>If ever wife was happy in a man,</w:t>
      </w:r>
    </w:p>
    <w:p w:rsidR="00FA657B" w:rsidRDefault="00FA657B" w:rsidP="00FA657B">
      <w:r>
        <w:t>Compare with me, ye women, if you can.</w:t>
      </w:r>
    </w:p>
    <w:p w:rsidR="00FA657B" w:rsidRDefault="00FA657B" w:rsidP="00FA657B">
      <w:r>
        <w:t>I prize thy love more than whole mines of gold,</w:t>
      </w:r>
    </w:p>
    <w:p w:rsidR="00FA657B" w:rsidRDefault="00FA657B" w:rsidP="00FA657B">
      <w:r>
        <w:t>Or all the riches that the East doth hold.</w:t>
      </w:r>
    </w:p>
    <w:p w:rsidR="00FA657B" w:rsidRDefault="00FA657B" w:rsidP="00FA657B">
      <w:r>
        <w:t>My love is such that rivers cannot quench,</w:t>
      </w:r>
    </w:p>
    <w:p w:rsidR="00FA657B" w:rsidRDefault="00FA657B" w:rsidP="00FA657B">
      <w:r>
        <w:t>Nor ought but love from thee give recompense.</w:t>
      </w:r>
    </w:p>
    <w:p w:rsidR="00FA657B" w:rsidRDefault="00FA657B" w:rsidP="00FA657B">
      <w:r>
        <w:t>Thy love is such I can no way repay;</w:t>
      </w:r>
    </w:p>
    <w:p w:rsidR="00FA657B" w:rsidRDefault="00FA657B" w:rsidP="00FA657B">
      <w:r>
        <w:t>The heavens reward thee manifold, I pray.</w:t>
      </w:r>
      <w:bookmarkStart w:id="0" w:name="_GoBack"/>
      <w:bookmarkEnd w:id="0"/>
    </w:p>
    <w:p w:rsidR="00FA657B" w:rsidRDefault="00FA657B" w:rsidP="00FA657B">
      <w:r>
        <w:t xml:space="preserve">Then while we live, in love let’s so </w:t>
      </w:r>
      <w:proofErr w:type="spellStart"/>
      <w:r>
        <w:t>persever</w:t>
      </w:r>
      <w:proofErr w:type="spellEnd"/>
      <w:r>
        <w:t>,</w:t>
      </w:r>
    </w:p>
    <w:p w:rsidR="001A3523" w:rsidRDefault="00FA657B" w:rsidP="00FA657B">
      <w:r>
        <w:t>That when we live no more, we may live ever.</w:t>
      </w:r>
    </w:p>
    <w:sectPr w:rsidR="001A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3"/>
    <w:rsid w:val="001A3523"/>
    <w:rsid w:val="001E5785"/>
    <w:rsid w:val="007F788B"/>
    <w:rsid w:val="00ED4FC6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E365-1061-4293-9C97-592C960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B375EAAF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2017-05-02T15:05:00Z</dcterms:created>
  <dcterms:modified xsi:type="dcterms:W3CDTF">2017-05-02T15:05:00Z</dcterms:modified>
</cp:coreProperties>
</file>